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013" w:rsidRPr="00E51B0B" w:rsidRDefault="00F71013" w:rsidP="00F71013">
      <w:pPr>
        <w:spacing w:before="96" w:after="96" w:line="480" w:lineRule="auto"/>
        <w:ind w:left="12" w:right="12"/>
        <w:jc w:val="both"/>
        <w:rPr>
          <w:rFonts w:ascii="Tahoma" w:eastAsia="Times New Roman" w:hAnsi="Tahoma" w:cs="Tahoma"/>
          <w:b/>
          <w:bCs/>
          <w:color w:val="121291"/>
          <w:spacing w:val="1"/>
          <w:sz w:val="16"/>
          <w:szCs w:val="16"/>
          <w:lang w:eastAsia="el-GR"/>
        </w:rPr>
      </w:pPr>
      <w:r w:rsidRPr="00E51B0B">
        <w:rPr>
          <w:rFonts w:ascii="Tahoma" w:eastAsia="Times New Roman" w:hAnsi="Tahoma" w:cs="Tahoma"/>
          <w:b/>
          <w:bCs/>
          <w:color w:val="121291"/>
          <w:spacing w:val="1"/>
          <w:sz w:val="16"/>
          <w:szCs w:val="16"/>
          <w:lang w:eastAsia="el-GR"/>
        </w:rPr>
        <w:t>769/2006 ΕΦ ΠΑΤΡ ( 474624)</w:t>
      </w:r>
    </w:p>
    <w:p w:rsidR="00F71013" w:rsidRPr="00E51B0B" w:rsidRDefault="00F71013" w:rsidP="00F71013">
      <w:pPr>
        <w:spacing w:before="96" w:after="96" w:line="480" w:lineRule="auto"/>
        <w:ind w:left="12" w:right="12"/>
        <w:jc w:val="both"/>
        <w:rPr>
          <w:rFonts w:ascii="Tahoma" w:eastAsia="Times New Roman" w:hAnsi="Tahoma" w:cs="Tahoma"/>
          <w:b/>
          <w:bCs/>
          <w:color w:val="121291"/>
          <w:spacing w:val="1"/>
          <w:sz w:val="16"/>
          <w:szCs w:val="16"/>
          <w:lang w:eastAsia="el-GR"/>
        </w:rPr>
      </w:pPr>
    </w:p>
    <w:p w:rsidR="00F71013" w:rsidRPr="00E51B0B" w:rsidRDefault="00F71013" w:rsidP="00F71013">
      <w:pPr>
        <w:spacing w:before="96" w:after="96" w:line="480" w:lineRule="auto"/>
        <w:ind w:left="12" w:right="12"/>
        <w:jc w:val="both"/>
        <w:rPr>
          <w:rFonts w:ascii="Tahoma" w:eastAsia="Times New Roman" w:hAnsi="Tahoma" w:cs="Tahoma"/>
          <w:b/>
          <w:bCs/>
          <w:color w:val="121291"/>
          <w:spacing w:val="1"/>
          <w:sz w:val="16"/>
          <w:szCs w:val="16"/>
          <w:lang w:eastAsia="el-GR"/>
        </w:rPr>
      </w:pPr>
      <w:r w:rsidRPr="00E51B0B">
        <w:rPr>
          <w:rFonts w:ascii="Tahoma" w:eastAsia="Times New Roman" w:hAnsi="Tahoma" w:cs="Tahoma"/>
          <w:b/>
          <w:bCs/>
          <w:color w:val="121291"/>
          <w:spacing w:val="1"/>
          <w:sz w:val="16"/>
          <w:szCs w:val="16"/>
          <w:lang w:eastAsia="el-GR"/>
        </w:rPr>
        <w:t>(ΑΧΑΝΟΜ 2007/538)</w:t>
      </w:r>
    </w:p>
    <w:p w:rsidR="00F71013" w:rsidRPr="00E51B0B" w:rsidRDefault="00F71013" w:rsidP="00F71013">
      <w:pPr>
        <w:spacing w:before="96" w:after="96" w:line="480" w:lineRule="auto"/>
        <w:ind w:left="12" w:right="12"/>
        <w:jc w:val="both"/>
        <w:rPr>
          <w:rFonts w:ascii="Tahoma" w:eastAsia="Times New Roman" w:hAnsi="Tahoma" w:cs="Tahoma"/>
          <w:b/>
          <w:bCs/>
          <w:color w:val="121291"/>
          <w:spacing w:val="1"/>
          <w:sz w:val="16"/>
          <w:szCs w:val="16"/>
          <w:lang w:eastAsia="el-GR"/>
        </w:rPr>
      </w:pPr>
      <w:r w:rsidRPr="00E51B0B">
        <w:rPr>
          <w:rFonts w:ascii="Tahoma" w:eastAsia="Times New Roman" w:hAnsi="Tahoma" w:cs="Tahoma"/>
          <w:b/>
          <w:bCs/>
          <w:color w:val="121291"/>
          <w:spacing w:val="1"/>
          <w:sz w:val="16"/>
          <w:szCs w:val="16"/>
          <w:lang w:eastAsia="el-GR"/>
        </w:rPr>
        <w:t>Αγωγή αδικαιολόγητου πλουτισμού. Αν ο πλουτισμός προήλθε από την ακυρότητα της σύμβασης πρέπει για το ορισμένο της αγωγής να αναφέρονται σ` αυτή τα περιστατικά που συνεπάγονται την ακυρότητα της σύμβασης. Σύμβαση εργασίας. Καταγγελία για σπουδαίο λόγο (672 ΑΚ). Έννοια του σπουδαίου λόγου. Περιστατικά. Υπερωριακή εργασία. Λαμβάνεται υπόψη η ημερήσια εργασία και όχι η εβδομαδιαία απασχόληση. Υπερεργασία. Κριτήριο αποτελεί όχι η ημερήσια απασχόληση αλλά η εβδομαδιαία απασχόληση. Αμοιβή. Ποσά που έπρεπε να καταβληθούν.</w:t>
      </w:r>
    </w:p>
    <w:p w:rsidR="00F71013" w:rsidRPr="00E51B0B" w:rsidRDefault="00F71013" w:rsidP="00F71013">
      <w:pPr>
        <w:spacing w:before="96" w:after="96" w:line="480" w:lineRule="auto"/>
        <w:ind w:left="12" w:right="12"/>
        <w:jc w:val="both"/>
        <w:rPr>
          <w:rFonts w:ascii="Tahoma" w:eastAsia="Times New Roman" w:hAnsi="Tahoma" w:cs="Tahoma"/>
          <w:b/>
          <w:bCs/>
          <w:color w:val="121291"/>
          <w:spacing w:val="1"/>
          <w:sz w:val="16"/>
          <w:szCs w:val="16"/>
          <w:lang w:eastAsia="el-GR"/>
        </w:rPr>
      </w:pPr>
      <w:r w:rsidRPr="00E51B0B">
        <w:rPr>
          <w:rFonts w:ascii="Tahoma" w:eastAsia="Times New Roman" w:hAnsi="Tahoma" w:cs="Tahoma"/>
          <w:b/>
          <w:bCs/>
          <w:color w:val="121291"/>
          <w:spacing w:val="1"/>
          <w:sz w:val="16"/>
          <w:szCs w:val="16"/>
          <w:lang w:eastAsia="el-GR"/>
        </w:rPr>
        <w:t>"Η περίληψη αυτή ελήφθη από το περιοδικό ΑΧΑΙΚΗ ΝΟΜΟΛΟΓΙΑ, εκδόσεως του Δ.Σ. Πατρών".</w:t>
      </w:r>
    </w:p>
    <w:p w:rsidR="00F71013" w:rsidRPr="00E51B0B" w:rsidRDefault="00F71013" w:rsidP="00F71013">
      <w:pPr>
        <w:spacing w:before="96" w:after="96" w:line="480" w:lineRule="auto"/>
        <w:ind w:left="12" w:right="12"/>
        <w:jc w:val="both"/>
        <w:rPr>
          <w:rFonts w:ascii="Tahoma" w:eastAsia="Times New Roman" w:hAnsi="Tahoma" w:cs="Tahoma"/>
          <w:b/>
          <w:bCs/>
          <w:color w:val="121291"/>
          <w:spacing w:val="1"/>
          <w:sz w:val="16"/>
          <w:szCs w:val="16"/>
          <w:lang w:eastAsia="el-GR"/>
        </w:rPr>
      </w:pPr>
      <w:r w:rsidRPr="00E51B0B">
        <w:rPr>
          <w:rFonts w:ascii="Tahoma" w:eastAsia="Times New Roman" w:hAnsi="Tahoma" w:cs="Tahoma"/>
          <w:b/>
          <w:bCs/>
          <w:color w:val="121291"/>
          <w:spacing w:val="1"/>
          <w:sz w:val="16"/>
          <w:szCs w:val="16"/>
          <w:lang w:eastAsia="el-GR"/>
        </w:rPr>
        <w:t xml:space="preserve"> </w:t>
      </w:r>
    </w:p>
    <w:p w:rsidR="00F71013" w:rsidRPr="00E51B0B" w:rsidRDefault="00F71013" w:rsidP="00F71013">
      <w:pPr>
        <w:spacing w:before="96" w:after="96" w:line="480" w:lineRule="auto"/>
        <w:ind w:left="12" w:right="12"/>
        <w:jc w:val="both"/>
        <w:rPr>
          <w:rFonts w:ascii="Tahoma" w:eastAsia="Times New Roman" w:hAnsi="Tahoma" w:cs="Tahoma"/>
          <w:b/>
          <w:bCs/>
          <w:color w:val="121291"/>
          <w:spacing w:val="1"/>
          <w:sz w:val="16"/>
          <w:szCs w:val="16"/>
          <w:lang w:eastAsia="el-GR"/>
        </w:rPr>
      </w:pPr>
      <w:r w:rsidRPr="00E51B0B">
        <w:rPr>
          <w:rFonts w:ascii="Tahoma" w:eastAsia="Times New Roman" w:hAnsi="Tahoma" w:cs="Tahoma"/>
          <w:b/>
          <w:bCs/>
          <w:color w:val="121291"/>
          <w:spacing w:val="1"/>
          <w:sz w:val="16"/>
          <w:szCs w:val="16"/>
          <w:lang w:eastAsia="el-GR"/>
        </w:rPr>
        <w:t xml:space="preserve"> </w:t>
      </w:r>
    </w:p>
    <w:p w:rsidR="00F71013" w:rsidRPr="00E51B0B" w:rsidRDefault="00F71013" w:rsidP="00F71013">
      <w:pPr>
        <w:spacing w:before="96" w:after="96" w:line="480" w:lineRule="auto"/>
        <w:ind w:left="12" w:right="12"/>
        <w:jc w:val="both"/>
        <w:rPr>
          <w:rFonts w:ascii="Tahoma" w:eastAsia="Times New Roman" w:hAnsi="Tahoma" w:cs="Tahoma"/>
          <w:b/>
          <w:bCs/>
          <w:color w:val="121291"/>
          <w:spacing w:val="1"/>
          <w:sz w:val="16"/>
          <w:szCs w:val="16"/>
          <w:lang w:eastAsia="el-GR"/>
        </w:rPr>
      </w:pPr>
      <w:r w:rsidRPr="00E51B0B">
        <w:rPr>
          <w:rFonts w:ascii="Tahoma" w:eastAsia="Times New Roman" w:hAnsi="Tahoma" w:cs="Tahoma"/>
          <w:b/>
          <w:bCs/>
          <w:color w:val="121291"/>
          <w:spacing w:val="1"/>
          <w:sz w:val="16"/>
          <w:szCs w:val="16"/>
          <w:lang w:eastAsia="el-GR"/>
        </w:rPr>
        <w:t>Αριθμός Απόφασης 769/2006 ΕΦ ΠΑΤΡ</w:t>
      </w:r>
    </w:p>
    <w:p w:rsidR="00F71013" w:rsidRPr="00E51B0B" w:rsidRDefault="00F71013" w:rsidP="00F71013">
      <w:pPr>
        <w:spacing w:before="96" w:after="96" w:line="480" w:lineRule="auto"/>
        <w:ind w:left="12" w:right="12"/>
        <w:jc w:val="both"/>
        <w:rPr>
          <w:rFonts w:ascii="Tahoma" w:eastAsia="Times New Roman" w:hAnsi="Tahoma" w:cs="Tahoma"/>
          <w:b/>
          <w:bCs/>
          <w:color w:val="121291"/>
          <w:spacing w:val="1"/>
          <w:sz w:val="16"/>
          <w:szCs w:val="16"/>
          <w:lang w:eastAsia="el-GR"/>
        </w:rPr>
      </w:pPr>
    </w:p>
    <w:p w:rsidR="00F71013" w:rsidRPr="00E51B0B" w:rsidRDefault="00F71013" w:rsidP="00F71013">
      <w:pPr>
        <w:spacing w:before="96" w:after="96" w:line="480" w:lineRule="auto"/>
        <w:ind w:left="12" w:right="12"/>
        <w:jc w:val="both"/>
        <w:rPr>
          <w:rFonts w:ascii="Tahoma" w:eastAsia="Times New Roman" w:hAnsi="Tahoma" w:cs="Tahoma"/>
          <w:b/>
          <w:bCs/>
          <w:color w:val="121291"/>
          <w:spacing w:val="1"/>
          <w:sz w:val="16"/>
          <w:szCs w:val="16"/>
          <w:lang w:eastAsia="el-GR"/>
        </w:rPr>
      </w:pPr>
      <w:r w:rsidRPr="00E51B0B">
        <w:rPr>
          <w:rFonts w:ascii="Tahoma" w:eastAsia="Times New Roman" w:hAnsi="Tahoma" w:cs="Tahoma"/>
          <w:b/>
          <w:bCs/>
          <w:color w:val="121291"/>
          <w:spacing w:val="1"/>
          <w:sz w:val="16"/>
          <w:szCs w:val="16"/>
          <w:lang w:eastAsia="el-GR"/>
        </w:rPr>
        <w:t xml:space="preserve">Πρόεδρος: Ανδρέας </w:t>
      </w:r>
      <w:proofErr w:type="spellStart"/>
      <w:r w:rsidRPr="00E51B0B">
        <w:rPr>
          <w:rFonts w:ascii="Tahoma" w:eastAsia="Times New Roman" w:hAnsi="Tahoma" w:cs="Tahoma"/>
          <w:b/>
          <w:bCs/>
          <w:color w:val="121291"/>
          <w:spacing w:val="1"/>
          <w:sz w:val="16"/>
          <w:szCs w:val="16"/>
          <w:lang w:eastAsia="el-GR"/>
        </w:rPr>
        <w:t>Τσόλιας</w:t>
      </w:r>
      <w:proofErr w:type="spellEnd"/>
      <w:r w:rsidRPr="00E51B0B">
        <w:rPr>
          <w:rFonts w:ascii="Tahoma" w:eastAsia="Times New Roman" w:hAnsi="Tahoma" w:cs="Tahoma"/>
          <w:b/>
          <w:bCs/>
          <w:color w:val="121291"/>
          <w:spacing w:val="1"/>
          <w:sz w:val="16"/>
          <w:szCs w:val="16"/>
          <w:lang w:eastAsia="el-GR"/>
        </w:rPr>
        <w:t xml:space="preserve">, Πρόεδρος Εφετών. Εισηγητής: Γρηγόριος </w:t>
      </w:r>
      <w:proofErr w:type="spellStart"/>
      <w:r w:rsidRPr="00E51B0B">
        <w:rPr>
          <w:rFonts w:ascii="Tahoma" w:eastAsia="Times New Roman" w:hAnsi="Tahoma" w:cs="Tahoma"/>
          <w:b/>
          <w:bCs/>
          <w:color w:val="121291"/>
          <w:spacing w:val="1"/>
          <w:sz w:val="16"/>
          <w:szCs w:val="16"/>
          <w:lang w:eastAsia="el-GR"/>
        </w:rPr>
        <w:t>Κουτσοκώστας</w:t>
      </w:r>
      <w:proofErr w:type="spellEnd"/>
      <w:r w:rsidRPr="00E51B0B">
        <w:rPr>
          <w:rFonts w:ascii="Tahoma" w:eastAsia="Times New Roman" w:hAnsi="Tahoma" w:cs="Tahoma"/>
          <w:b/>
          <w:bCs/>
          <w:color w:val="121291"/>
          <w:spacing w:val="1"/>
          <w:sz w:val="16"/>
          <w:szCs w:val="16"/>
          <w:lang w:eastAsia="el-GR"/>
        </w:rPr>
        <w:t xml:space="preserve">, Εφέτης. Δικηγόροι: </w:t>
      </w:r>
      <w:r>
        <w:rPr>
          <w:rFonts w:ascii="Tahoma" w:eastAsia="Times New Roman" w:hAnsi="Tahoma" w:cs="Tahoma"/>
          <w:b/>
          <w:bCs/>
          <w:color w:val="121291"/>
          <w:spacing w:val="1"/>
          <w:sz w:val="16"/>
          <w:szCs w:val="16"/>
          <w:lang w:eastAsia="el-GR"/>
        </w:rPr>
        <w:t>………………..</w:t>
      </w:r>
      <w:r w:rsidRPr="00E51B0B">
        <w:rPr>
          <w:rFonts w:ascii="Tahoma" w:eastAsia="Times New Roman" w:hAnsi="Tahoma" w:cs="Tahoma"/>
          <w:b/>
          <w:bCs/>
          <w:color w:val="121291"/>
          <w:spacing w:val="1"/>
          <w:sz w:val="16"/>
          <w:szCs w:val="16"/>
          <w:lang w:eastAsia="el-GR"/>
        </w:rPr>
        <w:t xml:space="preserve">, Γρηγόριος </w:t>
      </w:r>
      <w:proofErr w:type="spellStart"/>
      <w:r w:rsidRPr="00E51B0B">
        <w:rPr>
          <w:rFonts w:ascii="Tahoma" w:eastAsia="Times New Roman" w:hAnsi="Tahoma" w:cs="Tahoma"/>
          <w:b/>
          <w:bCs/>
          <w:color w:val="121291"/>
          <w:spacing w:val="1"/>
          <w:sz w:val="16"/>
          <w:szCs w:val="16"/>
          <w:lang w:eastAsia="el-GR"/>
        </w:rPr>
        <w:t>Δανελάτος</w:t>
      </w:r>
      <w:proofErr w:type="spellEnd"/>
      <w:r w:rsidRPr="00E51B0B">
        <w:rPr>
          <w:rFonts w:ascii="Tahoma" w:eastAsia="Times New Roman" w:hAnsi="Tahoma" w:cs="Tahoma"/>
          <w:b/>
          <w:bCs/>
          <w:color w:val="121291"/>
          <w:spacing w:val="1"/>
          <w:sz w:val="16"/>
          <w:szCs w:val="16"/>
          <w:lang w:eastAsia="el-GR"/>
        </w:rPr>
        <w:t>.</w:t>
      </w:r>
    </w:p>
    <w:p w:rsidR="00F71013" w:rsidRPr="00E51B0B" w:rsidRDefault="00F71013" w:rsidP="00F71013">
      <w:pPr>
        <w:spacing w:before="96" w:after="96" w:line="480" w:lineRule="auto"/>
        <w:ind w:left="12" w:right="12"/>
        <w:jc w:val="both"/>
        <w:rPr>
          <w:rFonts w:ascii="Tahoma" w:eastAsia="Times New Roman" w:hAnsi="Tahoma" w:cs="Tahoma"/>
          <w:b/>
          <w:bCs/>
          <w:color w:val="121291"/>
          <w:spacing w:val="1"/>
          <w:sz w:val="16"/>
          <w:szCs w:val="16"/>
          <w:lang w:eastAsia="el-GR"/>
        </w:rPr>
      </w:pPr>
    </w:p>
    <w:p w:rsidR="00F71013" w:rsidRPr="00E51B0B" w:rsidRDefault="00F71013" w:rsidP="00F71013">
      <w:pPr>
        <w:spacing w:before="96" w:after="96" w:line="480" w:lineRule="auto"/>
        <w:ind w:left="12" w:right="12"/>
        <w:jc w:val="both"/>
        <w:rPr>
          <w:rFonts w:ascii="Tahoma" w:eastAsia="Times New Roman" w:hAnsi="Tahoma" w:cs="Tahoma"/>
          <w:b/>
          <w:bCs/>
          <w:color w:val="121291"/>
          <w:spacing w:val="1"/>
          <w:sz w:val="16"/>
          <w:szCs w:val="16"/>
          <w:lang w:eastAsia="el-GR"/>
        </w:rPr>
      </w:pPr>
      <w:r w:rsidRPr="00E51B0B">
        <w:rPr>
          <w:rFonts w:ascii="Tahoma" w:eastAsia="Times New Roman" w:hAnsi="Tahoma" w:cs="Tahoma"/>
          <w:b/>
          <w:bCs/>
          <w:color w:val="121291"/>
          <w:spacing w:val="1"/>
          <w:sz w:val="16"/>
          <w:szCs w:val="16"/>
          <w:lang w:eastAsia="el-GR"/>
        </w:rPr>
        <w:t xml:space="preserve"> Η αγωγή από τον αδικαιολόγητο πλουτισμό (αρθρ. 904 </w:t>
      </w:r>
      <w:proofErr w:type="spellStart"/>
      <w:r w:rsidRPr="00E51B0B">
        <w:rPr>
          <w:rFonts w:ascii="Tahoma" w:eastAsia="Times New Roman" w:hAnsi="Tahoma" w:cs="Tahoma"/>
          <w:b/>
          <w:bCs/>
          <w:color w:val="121291"/>
          <w:spacing w:val="1"/>
          <w:sz w:val="16"/>
          <w:szCs w:val="16"/>
          <w:lang w:eastAsia="el-GR"/>
        </w:rPr>
        <w:t>επ</w:t>
      </w:r>
      <w:proofErr w:type="spellEnd"/>
      <w:r w:rsidRPr="00E51B0B">
        <w:rPr>
          <w:rFonts w:ascii="Tahoma" w:eastAsia="Times New Roman" w:hAnsi="Tahoma" w:cs="Tahoma"/>
          <w:b/>
          <w:bCs/>
          <w:color w:val="121291"/>
          <w:spacing w:val="1"/>
          <w:sz w:val="16"/>
          <w:szCs w:val="16"/>
          <w:lang w:eastAsia="el-GR"/>
        </w:rPr>
        <w:t xml:space="preserve">. ΑΚ) είναι επιβοηθητικής φύσεως και μπορεί να ασκηθεί αν λείπουν οι προϋποθέσεις της αγωγής από σύμβαση ή αδικοπραξία, με την προϋπόθεση όμως ότι αυτή θεμελιώνεται επί των πραγματικών περιστατικών, στην οποία στηρίζεται η αγωγή από τη σύμβαση ή την αδικοπραξία. Αντίθετα, αν ο πλουτισμός προήλθε από την ακυρότητα της σύμβασης πρέπει, για το ορισμένο της σχετικής αγωγής να αναφέρονται σ` αυτή τα περιστατικά που συνεπάγονται την ακυρότητα της σύμβασης (ΑΠ 1322/1996 </w:t>
      </w:r>
      <w:proofErr w:type="spellStart"/>
      <w:r w:rsidRPr="00E51B0B">
        <w:rPr>
          <w:rFonts w:ascii="Tahoma" w:eastAsia="Times New Roman" w:hAnsi="Tahoma" w:cs="Tahoma"/>
          <w:b/>
          <w:bCs/>
          <w:color w:val="121291"/>
          <w:spacing w:val="1"/>
          <w:sz w:val="16"/>
          <w:szCs w:val="16"/>
          <w:lang w:eastAsia="el-GR"/>
        </w:rPr>
        <w:t>ΕλλΔνη</w:t>
      </w:r>
      <w:proofErr w:type="spellEnd"/>
      <w:r w:rsidRPr="00E51B0B">
        <w:rPr>
          <w:rFonts w:ascii="Tahoma" w:eastAsia="Times New Roman" w:hAnsi="Tahoma" w:cs="Tahoma"/>
          <w:b/>
          <w:bCs/>
          <w:color w:val="121291"/>
          <w:spacing w:val="1"/>
          <w:sz w:val="16"/>
          <w:szCs w:val="16"/>
          <w:lang w:eastAsia="el-GR"/>
        </w:rPr>
        <w:t xml:space="preserve"> 38.1045, ΑΠ 439/1989 </w:t>
      </w:r>
      <w:proofErr w:type="spellStart"/>
      <w:r w:rsidRPr="00E51B0B">
        <w:rPr>
          <w:rFonts w:ascii="Tahoma" w:eastAsia="Times New Roman" w:hAnsi="Tahoma" w:cs="Tahoma"/>
          <w:b/>
          <w:bCs/>
          <w:color w:val="121291"/>
          <w:spacing w:val="1"/>
          <w:sz w:val="16"/>
          <w:szCs w:val="16"/>
          <w:lang w:eastAsia="el-GR"/>
        </w:rPr>
        <w:t>ΕλλΔνη</w:t>
      </w:r>
      <w:proofErr w:type="spellEnd"/>
      <w:r w:rsidRPr="00E51B0B">
        <w:rPr>
          <w:rFonts w:ascii="Tahoma" w:eastAsia="Times New Roman" w:hAnsi="Tahoma" w:cs="Tahoma"/>
          <w:b/>
          <w:bCs/>
          <w:color w:val="121291"/>
          <w:spacing w:val="1"/>
          <w:sz w:val="16"/>
          <w:szCs w:val="16"/>
          <w:lang w:eastAsia="el-GR"/>
        </w:rPr>
        <w:t xml:space="preserve"> 31.1256, </w:t>
      </w:r>
      <w:proofErr w:type="spellStart"/>
      <w:r w:rsidRPr="00E51B0B">
        <w:rPr>
          <w:rFonts w:ascii="Tahoma" w:eastAsia="Times New Roman" w:hAnsi="Tahoma" w:cs="Tahoma"/>
          <w:b/>
          <w:bCs/>
          <w:color w:val="121291"/>
          <w:spacing w:val="1"/>
          <w:sz w:val="16"/>
          <w:szCs w:val="16"/>
          <w:lang w:eastAsia="el-GR"/>
        </w:rPr>
        <w:t>ΕφΑΘ</w:t>
      </w:r>
      <w:proofErr w:type="spellEnd"/>
      <w:r w:rsidRPr="00E51B0B">
        <w:rPr>
          <w:rFonts w:ascii="Tahoma" w:eastAsia="Times New Roman" w:hAnsi="Tahoma" w:cs="Tahoma"/>
          <w:b/>
          <w:bCs/>
          <w:color w:val="121291"/>
          <w:spacing w:val="1"/>
          <w:sz w:val="16"/>
          <w:szCs w:val="16"/>
          <w:lang w:eastAsia="el-GR"/>
        </w:rPr>
        <w:t xml:space="preserve"> 6057/1999 </w:t>
      </w:r>
      <w:proofErr w:type="spellStart"/>
      <w:r w:rsidRPr="00E51B0B">
        <w:rPr>
          <w:rFonts w:ascii="Tahoma" w:eastAsia="Times New Roman" w:hAnsi="Tahoma" w:cs="Tahoma"/>
          <w:b/>
          <w:bCs/>
          <w:color w:val="121291"/>
          <w:spacing w:val="1"/>
          <w:sz w:val="16"/>
          <w:szCs w:val="16"/>
          <w:lang w:eastAsia="el-GR"/>
        </w:rPr>
        <w:t>ΕλλΔνη</w:t>
      </w:r>
      <w:proofErr w:type="spellEnd"/>
      <w:r w:rsidRPr="00E51B0B">
        <w:rPr>
          <w:rFonts w:ascii="Tahoma" w:eastAsia="Times New Roman" w:hAnsi="Tahoma" w:cs="Tahoma"/>
          <w:b/>
          <w:bCs/>
          <w:color w:val="121291"/>
          <w:spacing w:val="1"/>
          <w:sz w:val="16"/>
          <w:szCs w:val="16"/>
          <w:lang w:eastAsia="el-GR"/>
        </w:rPr>
        <w:t xml:space="preserve"> 40.1622).</w:t>
      </w:r>
    </w:p>
    <w:p w:rsidR="00F71013" w:rsidRPr="00E51B0B" w:rsidRDefault="00F71013" w:rsidP="00F71013">
      <w:pPr>
        <w:spacing w:before="96" w:after="96" w:line="480" w:lineRule="auto"/>
        <w:ind w:left="12" w:right="12"/>
        <w:jc w:val="both"/>
        <w:rPr>
          <w:rFonts w:ascii="Tahoma" w:eastAsia="Times New Roman" w:hAnsi="Tahoma" w:cs="Tahoma"/>
          <w:b/>
          <w:bCs/>
          <w:color w:val="121291"/>
          <w:spacing w:val="1"/>
          <w:sz w:val="16"/>
          <w:szCs w:val="16"/>
          <w:lang w:eastAsia="el-GR"/>
        </w:rPr>
      </w:pPr>
    </w:p>
    <w:p w:rsidR="00F71013" w:rsidRPr="00E51B0B" w:rsidRDefault="00F71013" w:rsidP="00F71013">
      <w:pPr>
        <w:spacing w:before="96" w:after="96" w:line="480" w:lineRule="auto"/>
        <w:ind w:left="12" w:right="12"/>
        <w:jc w:val="both"/>
        <w:rPr>
          <w:rFonts w:ascii="Tahoma" w:eastAsia="Times New Roman" w:hAnsi="Tahoma" w:cs="Tahoma"/>
          <w:b/>
          <w:bCs/>
          <w:color w:val="121291"/>
          <w:spacing w:val="1"/>
          <w:sz w:val="16"/>
          <w:szCs w:val="16"/>
          <w:lang w:eastAsia="el-GR"/>
        </w:rPr>
      </w:pPr>
      <w:r w:rsidRPr="00E51B0B">
        <w:rPr>
          <w:rFonts w:ascii="Tahoma" w:eastAsia="Times New Roman" w:hAnsi="Tahoma" w:cs="Tahoma"/>
          <w:b/>
          <w:bCs/>
          <w:color w:val="121291"/>
          <w:spacing w:val="1"/>
          <w:sz w:val="16"/>
          <w:szCs w:val="16"/>
          <w:lang w:eastAsia="el-GR"/>
        </w:rPr>
        <w:t xml:space="preserve"> Στην προκείμενη περίπτωση, η ενάγουσα δεν έχει διαλάβει στο </w:t>
      </w:r>
      <w:proofErr w:type="spellStart"/>
      <w:r w:rsidRPr="00E51B0B">
        <w:rPr>
          <w:rFonts w:ascii="Tahoma" w:eastAsia="Times New Roman" w:hAnsi="Tahoma" w:cs="Tahoma"/>
          <w:b/>
          <w:bCs/>
          <w:color w:val="121291"/>
          <w:spacing w:val="1"/>
          <w:sz w:val="16"/>
          <w:szCs w:val="16"/>
          <w:lang w:eastAsia="el-GR"/>
        </w:rPr>
        <w:t>δικόγράφο</w:t>
      </w:r>
      <w:proofErr w:type="spellEnd"/>
      <w:r w:rsidRPr="00E51B0B">
        <w:rPr>
          <w:rFonts w:ascii="Tahoma" w:eastAsia="Times New Roman" w:hAnsi="Tahoma" w:cs="Tahoma"/>
          <w:b/>
          <w:bCs/>
          <w:color w:val="121291"/>
          <w:spacing w:val="1"/>
          <w:sz w:val="16"/>
          <w:szCs w:val="16"/>
          <w:lang w:eastAsia="el-GR"/>
        </w:rPr>
        <w:t xml:space="preserve"> της αγωγής </w:t>
      </w:r>
      <w:proofErr w:type="spellStart"/>
      <w:r w:rsidRPr="00E51B0B">
        <w:rPr>
          <w:rFonts w:ascii="Tahoma" w:eastAsia="Times New Roman" w:hAnsi="Tahoma" w:cs="Tahoma"/>
          <w:b/>
          <w:bCs/>
          <w:color w:val="121291"/>
          <w:spacing w:val="1"/>
          <w:sz w:val="16"/>
          <w:szCs w:val="16"/>
          <w:lang w:eastAsia="el-GR"/>
        </w:rPr>
        <w:t>επι</w:t>
      </w:r>
      <w:proofErr w:type="spellEnd"/>
      <w:r w:rsidRPr="00E51B0B">
        <w:rPr>
          <w:rFonts w:ascii="Tahoma" w:eastAsia="Times New Roman" w:hAnsi="Tahoma" w:cs="Tahoma"/>
          <w:b/>
          <w:bCs/>
          <w:color w:val="121291"/>
          <w:spacing w:val="1"/>
          <w:sz w:val="16"/>
          <w:szCs w:val="16"/>
          <w:lang w:eastAsia="el-GR"/>
        </w:rPr>
        <w:t xml:space="preserve"> της οποίας εκδόθηκε η προσβαλλόμενη απόφαση, τα πραγματικά περιστατικά που συνεπάγονται την ακυρότητα της σύμβασης εργασίας και, συνεπώς η αγωγή, ως προς την επικουρική της βάση της, είναι αόριστη.</w:t>
      </w:r>
    </w:p>
    <w:p w:rsidR="00F71013" w:rsidRPr="00E51B0B" w:rsidRDefault="00F71013" w:rsidP="00F71013">
      <w:pPr>
        <w:spacing w:before="96" w:after="96" w:line="480" w:lineRule="auto"/>
        <w:ind w:left="12" w:right="12"/>
        <w:jc w:val="both"/>
        <w:rPr>
          <w:rFonts w:ascii="Tahoma" w:eastAsia="Times New Roman" w:hAnsi="Tahoma" w:cs="Tahoma"/>
          <w:b/>
          <w:bCs/>
          <w:color w:val="121291"/>
          <w:spacing w:val="1"/>
          <w:sz w:val="16"/>
          <w:szCs w:val="16"/>
          <w:lang w:eastAsia="el-GR"/>
        </w:rPr>
      </w:pPr>
    </w:p>
    <w:p w:rsidR="00F71013" w:rsidRPr="00E51B0B" w:rsidRDefault="00F71013" w:rsidP="00F71013">
      <w:pPr>
        <w:spacing w:before="96" w:after="96" w:line="480" w:lineRule="auto"/>
        <w:ind w:left="12" w:right="12"/>
        <w:jc w:val="both"/>
        <w:rPr>
          <w:rFonts w:ascii="Tahoma" w:eastAsia="Times New Roman" w:hAnsi="Tahoma" w:cs="Tahoma"/>
          <w:b/>
          <w:bCs/>
          <w:color w:val="121291"/>
          <w:spacing w:val="1"/>
          <w:sz w:val="16"/>
          <w:szCs w:val="16"/>
          <w:lang w:eastAsia="el-GR"/>
        </w:rPr>
      </w:pPr>
      <w:r w:rsidRPr="00E51B0B">
        <w:rPr>
          <w:rFonts w:ascii="Tahoma" w:eastAsia="Times New Roman" w:hAnsi="Tahoma" w:cs="Tahoma"/>
          <w:b/>
          <w:bCs/>
          <w:color w:val="121291"/>
          <w:spacing w:val="1"/>
          <w:sz w:val="16"/>
          <w:szCs w:val="16"/>
          <w:lang w:eastAsia="el-GR"/>
        </w:rPr>
        <w:t xml:space="preserve"> Σύμφωνα με το άρθρο 672 του ΑΚ, καθένα από τα μέρη της εργασιακής σύμβασης έχει δικαίωμα σε κάθε περίπτωση να καταγγείλει οποτεδήποτε τη σύμβαση για σπουδαίο λόγο χωρίς να τηρήσει προθεσμία. Το δικαίωμα αυτό δεν επιτρέπεται να αποκλειστεί με αντίθετη συμφωνία. Σπουδαίο λόγο, κατά την έννοια της διάταξης αυτής, αποτελούν πραγματικά περιστατικά, τα οποία κατ` αντικειμενική κρίση καθιστούν, στη </w:t>
      </w:r>
      <w:r w:rsidRPr="00E51B0B">
        <w:rPr>
          <w:rFonts w:ascii="Tahoma" w:eastAsia="Times New Roman" w:hAnsi="Tahoma" w:cs="Tahoma"/>
          <w:b/>
          <w:bCs/>
          <w:color w:val="121291"/>
          <w:spacing w:val="1"/>
          <w:sz w:val="16"/>
          <w:szCs w:val="16"/>
          <w:lang w:eastAsia="el-GR"/>
        </w:rPr>
        <w:lastRenderedPageBreak/>
        <w:t xml:space="preserve">συγκεκριμένη περίπτωση, σύμφωνα με την καλή πίστη και τα συναλλακτικά ήθη μη ανεκτή για τον </w:t>
      </w:r>
      <w:proofErr w:type="spellStart"/>
      <w:r w:rsidRPr="00E51B0B">
        <w:rPr>
          <w:rFonts w:ascii="Tahoma" w:eastAsia="Times New Roman" w:hAnsi="Tahoma" w:cs="Tahoma"/>
          <w:b/>
          <w:bCs/>
          <w:color w:val="121291"/>
          <w:spacing w:val="1"/>
          <w:sz w:val="16"/>
          <w:szCs w:val="16"/>
          <w:lang w:eastAsia="el-GR"/>
        </w:rPr>
        <w:t>καταγγέλοντα</w:t>
      </w:r>
      <w:proofErr w:type="spellEnd"/>
      <w:r w:rsidRPr="00E51B0B">
        <w:rPr>
          <w:rFonts w:ascii="Tahoma" w:eastAsia="Times New Roman" w:hAnsi="Tahoma" w:cs="Tahoma"/>
          <w:b/>
          <w:bCs/>
          <w:color w:val="121291"/>
          <w:spacing w:val="1"/>
          <w:sz w:val="16"/>
          <w:szCs w:val="16"/>
          <w:lang w:eastAsia="el-GR"/>
        </w:rPr>
        <w:t xml:space="preserve"> τη συνέχιση της σύμβασης εργασίας. Η καλή πίστη δεν απαιτεί την με κάθε τίμημα και θυσία τήρηση των συμφωνηθέντων ως προς το χρόνο της σύμβασης, αλλά θέτει ορισμένα όρια αντοχής, η υπέρβαση των οποίων δικαιολογεί την απαλλαγή από τη συμβατική δέσμευση. Το όριο θυσίας, το οποίο μπορεί ή δεν μπορεί να αξιωθεί, προσδιορίζεται από το Δικαστήριο, στη συγκεκριμένη περίπτωση, ύστερα από την συνολική εκτίμηση των ειδικών συνθηκών και τη στάθμιση των συγκρουόμενων συμφερόντων των μερών, αφού ληφθεί υπόψη ότι η σύμβαση εργασίας δημιουργεί σχέση προσωπικής συνεργασίας και αμοιβαίας εμπιστοσύνης, η έλλειψη των οποίων συνεπάγεται την ακαταλληλότητα του μισθωτού για την εργασία για την οποία είχε προσληφθεί. </w:t>
      </w:r>
      <w:proofErr w:type="spellStart"/>
      <w:r w:rsidRPr="00E51B0B">
        <w:rPr>
          <w:rFonts w:ascii="Tahoma" w:eastAsia="Times New Roman" w:hAnsi="Tahoma" w:cs="Tahoma"/>
          <w:b/>
          <w:bCs/>
          <w:color w:val="121291"/>
          <w:spacing w:val="1"/>
          <w:sz w:val="16"/>
          <w:szCs w:val="16"/>
          <w:lang w:eastAsia="el-GR"/>
        </w:rPr>
        <w:t>Eτσι</w:t>
      </w:r>
      <w:proofErr w:type="spellEnd"/>
      <w:r w:rsidRPr="00E51B0B">
        <w:rPr>
          <w:rFonts w:ascii="Tahoma" w:eastAsia="Times New Roman" w:hAnsi="Tahoma" w:cs="Tahoma"/>
          <w:b/>
          <w:bCs/>
          <w:color w:val="121291"/>
          <w:spacing w:val="1"/>
          <w:sz w:val="16"/>
          <w:szCs w:val="16"/>
          <w:lang w:eastAsia="el-GR"/>
        </w:rPr>
        <w:t xml:space="preserve">, η ουσιώδης παραβίαση των συμβατικών υποχρεώσεων του μισθωτού, η επαγγελματική ανεπάρκεια ή ανικανότητα, η βάναυση και υβριστική συμπεριφορά του προς τον εργοδότη του ή τους συναδέλφους που συνιστούν σπουδαίο λόγο, ο οποίος αντικειμενικά καθιστά μη ανεκτή τη συνέχιση της εργασιακής σχέσης από τον εργοδότη (ΑΠ 1609/2003 </w:t>
      </w:r>
      <w:proofErr w:type="spellStart"/>
      <w:r w:rsidRPr="00E51B0B">
        <w:rPr>
          <w:rFonts w:ascii="Tahoma" w:eastAsia="Times New Roman" w:hAnsi="Tahoma" w:cs="Tahoma"/>
          <w:b/>
          <w:bCs/>
          <w:color w:val="121291"/>
          <w:spacing w:val="1"/>
          <w:sz w:val="16"/>
          <w:szCs w:val="16"/>
          <w:lang w:eastAsia="el-GR"/>
        </w:rPr>
        <w:t>ΕλλΔνη</w:t>
      </w:r>
      <w:proofErr w:type="spellEnd"/>
      <w:r w:rsidRPr="00E51B0B">
        <w:rPr>
          <w:rFonts w:ascii="Tahoma" w:eastAsia="Times New Roman" w:hAnsi="Tahoma" w:cs="Tahoma"/>
          <w:b/>
          <w:bCs/>
          <w:color w:val="121291"/>
          <w:spacing w:val="1"/>
          <w:sz w:val="16"/>
          <w:szCs w:val="16"/>
          <w:lang w:eastAsia="el-GR"/>
        </w:rPr>
        <w:t xml:space="preserve"> 45.761, ΑΠ 16/1985 </w:t>
      </w:r>
      <w:proofErr w:type="spellStart"/>
      <w:r w:rsidRPr="00E51B0B">
        <w:rPr>
          <w:rFonts w:ascii="Tahoma" w:eastAsia="Times New Roman" w:hAnsi="Tahoma" w:cs="Tahoma"/>
          <w:b/>
          <w:bCs/>
          <w:color w:val="121291"/>
          <w:spacing w:val="1"/>
          <w:sz w:val="16"/>
          <w:szCs w:val="16"/>
          <w:lang w:eastAsia="el-GR"/>
        </w:rPr>
        <w:t>ΝοΒ</w:t>
      </w:r>
      <w:proofErr w:type="spellEnd"/>
      <w:r w:rsidRPr="00E51B0B">
        <w:rPr>
          <w:rFonts w:ascii="Tahoma" w:eastAsia="Times New Roman" w:hAnsi="Tahoma" w:cs="Tahoma"/>
          <w:b/>
          <w:bCs/>
          <w:color w:val="121291"/>
          <w:spacing w:val="1"/>
          <w:sz w:val="16"/>
          <w:szCs w:val="16"/>
          <w:lang w:eastAsia="el-GR"/>
        </w:rPr>
        <w:t xml:space="preserve"> 33.1416). Περαιτέρω, σύμφωνα με τη διάταξη του άρθρου 1 παρ. 1 του Ν. 435/1976, μισθωτοί που απασχολούνται νόμιμα πέρα από τα επιτρεπόμενα, για κάθε κατηγορία, ανώτατα χρονικά όρια διάρκειας της ημερήσιας εργασίας δικαιούνται αμοιβή για κάθε ώρα τέτοιας απασχόλησης, η οποία (αμοιβή) είναι ίση με το καταβαλλόμενο ωρομίσθιο αυξημένο κατά τα αναφερόμενα σ` αυτή (διάταξη) ποσοστά. Κατά τη διάταξη της δεύτερης παραγράφου του ίδιου άρθρου, σε κάθε περίπτωση μη νόμιμης υπερωριακής απασχόλησης, ο μισθωτός δικαιούται, από την πρώτη ώρα, πέρα από τις απαιτήσεις από τις αρχές του αδικαιολόγητου πλουτισμού και πρόσθετη αποζημίωση ίση με το 100% του καταβαλλομένου ωρομισθίου. Από τις διατάξεις αυτές, σε συνδυασμό: α) με τις διατάξεις του άρθρου 6 της από 14-2-1984 ΕΓΣΣΕ, που δημοσιεύτηκε στην Εφημερίδα της Κυβερνήσεως με την απόφαση 11770/1984 του Υπ. Εμπορίου (ΦΕΚ 81/20-2-1984 </w:t>
      </w:r>
      <w:proofErr w:type="spellStart"/>
      <w:r w:rsidRPr="00E51B0B">
        <w:rPr>
          <w:rFonts w:ascii="Tahoma" w:eastAsia="Times New Roman" w:hAnsi="Tahoma" w:cs="Tahoma"/>
          <w:b/>
          <w:bCs/>
          <w:color w:val="121291"/>
          <w:spacing w:val="1"/>
          <w:sz w:val="16"/>
          <w:szCs w:val="16"/>
          <w:lang w:eastAsia="el-GR"/>
        </w:rPr>
        <w:t>τεύχ</w:t>
      </w:r>
      <w:proofErr w:type="spellEnd"/>
      <w:r w:rsidRPr="00E51B0B">
        <w:rPr>
          <w:rFonts w:ascii="Tahoma" w:eastAsia="Times New Roman" w:hAnsi="Tahoma" w:cs="Tahoma"/>
          <w:b/>
          <w:bCs/>
          <w:color w:val="121291"/>
          <w:spacing w:val="1"/>
          <w:sz w:val="16"/>
          <w:szCs w:val="16"/>
          <w:lang w:eastAsia="el-GR"/>
        </w:rPr>
        <w:t xml:space="preserve">. Β`), με τις οποίες ορίστηκε σε 40 ώρες η διάρκεια της εβδομαδιαίας εργασίας των εργαζομένων που απασχολούνται σε οποιοδήποτε εργοδότη, με σχέση εργασίας ιδιωτικού δικαίου, της Χώρας και β) τις διατάξεις του άρθρου 2 της απόφασης 1/1982 του ΔΔΔΔ Αθηνών, που κυρώθηκε με το άρθρο 29 του Ν. 1346/1983, με τις οποίες ορίστηκε ότι για την απασχόληση πέρα από το συμβατικό (συλλογικό) εβδομαδιαίο ωράριο έως τη συμπλήρωση του νόμιμου ανώτατου ωραρίου εβδομαδιαίας εργασίας (υπερεργασία) καταβάλλεται αμοιβή, συνάγονται τα ακόλουθα: 1) ότι για να κριθεί ότι συντρέχει περίπτωση υπερωριακής εργασίας στην οποία αναφέρονται οι παροχές του άρθρου 1 του Ν. 435/1976, λαμβάνεται υπόψη όχι η εβδομαδιαία, αλλά η ημερήσια εργασία, όταν ο μισθωτός απασχοληθεί πέρα από τις οκτώ ώρες ημερησίως ή πέρα από τις εννιά ώρες ημερησίως στην περίπτωση της πενθήμερης εβδομαδιαίας εργασίας, έστω και αν με την υπεραπασχόληση αυτή δεν πραγματοποιείται υπέρβαση του οριζομένου από το νόμο ανώτατου ορίου εβδομαδιαίας εργασίας, αφού δεν χωρεί συμψηφισμός της ημερήσιας υπερωρίας με τις λιγότερες ώρες εργασίας ή με την εργασία που πραγματοποιήθηκε σε άλλη εργάσιμη ημέρα της ίδιας εβδομαδιαίας περιόδου και 2) ότι για τη συνδρομή περίπτωσης υπερεργασίας κριτήριο αποτελεί όχι η ημερήσια, αλλά η εβδομαδιαία απασχόληση του μισθωτού (ΑΠ 418/2004 </w:t>
      </w:r>
      <w:proofErr w:type="spellStart"/>
      <w:r w:rsidRPr="00E51B0B">
        <w:rPr>
          <w:rFonts w:ascii="Tahoma" w:eastAsia="Times New Roman" w:hAnsi="Tahoma" w:cs="Tahoma"/>
          <w:b/>
          <w:bCs/>
          <w:color w:val="121291"/>
          <w:spacing w:val="1"/>
          <w:sz w:val="16"/>
          <w:szCs w:val="16"/>
          <w:lang w:eastAsia="el-GR"/>
        </w:rPr>
        <w:t>ΕλλΔνη</w:t>
      </w:r>
      <w:proofErr w:type="spellEnd"/>
      <w:r w:rsidRPr="00E51B0B">
        <w:rPr>
          <w:rFonts w:ascii="Tahoma" w:eastAsia="Times New Roman" w:hAnsi="Tahoma" w:cs="Tahoma"/>
          <w:b/>
          <w:bCs/>
          <w:color w:val="121291"/>
          <w:spacing w:val="1"/>
          <w:sz w:val="16"/>
          <w:szCs w:val="16"/>
          <w:lang w:eastAsia="el-GR"/>
        </w:rPr>
        <w:t xml:space="preserve"> 47.146, ΑΠ 1017/2003 </w:t>
      </w:r>
      <w:proofErr w:type="spellStart"/>
      <w:r w:rsidRPr="00E51B0B">
        <w:rPr>
          <w:rFonts w:ascii="Tahoma" w:eastAsia="Times New Roman" w:hAnsi="Tahoma" w:cs="Tahoma"/>
          <w:b/>
          <w:bCs/>
          <w:color w:val="121291"/>
          <w:spacing w:val="1"/>
          <w:sz w:val="16"/>
          <w:szCs w:val="16"/>
          <w:lang w:eastAsia="el-GR"/>
        </w:rPr>
        <w:t>ΕΕργΔ</w:t>
      </w:r>
      <w:proofErr w:type="spellEnd"/>
      <w:r w:rsidRPr="00E51B0B">
        <w:rPr>
          <w:rFonts w:ascii="Tahoma" w:eastAsia="Times New Roman" w:hAnsi="Tahoma" w:cs="Tahoma"/>
          <w:b/>
          <w:bCs/>
          <w:color w:val="121291"/>
          <w:spacing w:val="1"/>
          <w:sz w:val="16"/>
          <w:szCs w:val="16"/>
          <w:lang w:eastAsia="el-GR"/>
        </w:rPr>
        <w:t xml:space="preserve"> 62.1277, ΑΠ 804/2003 ΔΕΝ 60.22, ΑΠ 1263/2002 </w:t>
      </w:r>
      <w:proofErr w:type="spellStart"/>
      <w:r w:rsidRPr="00E51B0B">
        <w:rPr>
          <w:rFonts w:ascii="Tahoma" w:eastAsia="Times New Roman" w:hAnsi="Tahoma" w:cs="Tahoma"/>
          <w:b/>
          <w:bCs/>
          <w:color w:val="121291"/>
          <w:spacing w:val="1"/>
          <w:sz w:val="16"/>
          <w:szCs w:val="16"/>
          <w:lang w:eastAsia="el-GR"/>
        </w:rPr>
        <w:t>ΕλλΔνη</w:t>
      </w:r>
      <w:proofErr w:type="spellEnd"/>
      <w:r w:rsidRPr="00E51B0B">
        <w:rPr>
          <w:rFonts w:ascii="Tahoma" w:eastAsia="Times New Roman" w:hAnsi="Tahoma" w:cs="Tahoma"/>
          <w:b/>
          <w:bCs/>
          <w:color w:val="121291"/>
          <w:spacing w:val="1"/>
          <w:sz w:val="16"/>
          <w:szCs w:val="16"/>
          <w:lang w:eastAsia="el-GR"/>
        </w:rPr>
        <w:t xml:space="preserve"> 44.163, ΑΠ 655/2002 ΔΕΝ 60.19, </w:t>
      </w:r>
      <w:proofErr w:type="spellStart"/>
      <w:r w:rsidRPr="00E51B0B">
        <w:rPr>
          <w:rFonts w:ascii="Tahoma" w:eastAsia="Times New Roman" w:hAnsi="Tahoma" w:cs="Tahoma"/>
          <w:b/>
          <w:bCs/>
          <w:color w:val="121291"/>
          <w:spacing w:val="1"/>
          <w:sz w:val="16"/>
          <w:szCs w:val="16"/>
          <w:lang w:eastAsia="el-GR"/>
        </w:rPr>
        <w:t>ΕφΑΘ</w:t>
      </w:r>
      <w:proofErr w:type="spellEnd"/>
      <w:r w:rsidRPr="00E51B0B">
        <w:rPr>
          <w:rFonts w:ascii="Tahoma" w:eastAsia="Times New Roman" w:hAnsi="Tahoma" w:cs="Tahoma"/>
          <w:b/>
          <w:bCs/>
          <w:color w:val="121291"/>
          <w:spacing w:val="1"/>
          <w:sz w:val="16"/>
          <w:szCs w:val="16"/>
          <w:lang w:eastAsia="el-GR"/>
        </w:rPr>
        <w:t xml:space="preserve"> 5527/2003 ΔΕΕ 2004 σελ. 73, </w:t>
      </w:r>
      <w:proofErr w:type="spellStart"/>
      <w:r w:rsidRPr="00E51B0B">
        <w:rPr>
          <w:rFonts w:ascii="Tahoma" w:eastAsia="Times New Roman" w:hAnsi="Tahoma" w:cs="Tahoma"/>
          <w:b/>
          <w:bCs/>
          <w:color w:val="121291"/>
          <w:spacing w:val="1"/>
          <w:sz w:val="16"/>
          <w:szCs w:val="16"/>
          <w:lang w:eastAsia="el-GR"/>
        </w:rPr>
        <w:t>ΕφΠειρ</w:t>
      </w:r>
      <w:proofErr w:type="spellEnd"/>
      <w:r w:rsidRPr="00E51B0B">
        <w:rPr>
          <w:rFonts w:ascii="Tahoma" w:eastAsia="Times New Roman" w:hAnsi="Tahoma" w:cs="Tahoma"/>
          <w:b/>
          <w:bCs/>
          <w:color w:val="121291"/>
          <w:spacing w:val="1"/>
          <w:sz w:val="16"/>
          <w:szCs w:val="16"/>
          <w:lang w:eastAsia="el-GR"/>
        </w:rPr>
        <w:t xml:space="preserve"> 693/2003 ΔΕΕ 2004 σελ. 811). Περαιτέρω, σύμφωνα με τοις διατάξεις του άρθρου 4 του Ν. </w:t>
      </w:r>
      <w:r w:rsidRPr="00E51B0B">
        <w:rPr>
          <w:rFonts w:ascii="Tahoma" w:eastAsia="Times New Roman" w:hAnsi="Tahoma" w:cs="Tahoma"/>
          <w:b/>
          <w:bCs/>
          <w:color w:val="121291"/>
          <w:spacing w:val="1"/>
          <w:sz w:val="16"/>
          <w:szCs w:val="16"/>
          <w:lang w:eastAsia="el-GR"/>
        </w:rPr>
        <w:lastRenderedPageBreak/>
        <w:t xml:space="preserve">2874/2000, από την 1-4-2001 σε επιχειρήσεις για τις οποίες εφαρμόζεται συμβατικό ωράριο εργασίας σαράντα (40) ωρών την εβδομάδα, καταργείται η κατά την κρίση του εργοδότη υποχρέωση του μισθωτού για </w:t>
      </w:r>
      <w:proofErr w:type="spellStart"/>
      <w:r w:rsidRPr="00E51B0B">
        <w:rPr>
          <w:rFonts w:ascii="Tahoma" w:eastAsia="Times New Roman" w:hAnsi="Tahoma" w:cs="Tahoma"/>
          <w:b/>
          <w:bCs/>
          <w:color w:val="121291"/>
          <w:spacing w:val="1"/>
          <w:sz w:val="16"/>
          <w:szCs w:val="16"/>
          <w:lang w:eastAsia="el-GR"/>
        </w:rPr>
        <w:t>υπερεργασιακή</w:t>
      </w:r>
      <w:proofErr w:type="spellEnd"/>
      <w:r w:rsidRPr="00E51B0B">
        <w:rPr>
          <w:rFonts w:ascii="Tahoma" w:eastAsia="Times New Roman" w:hAnsi="Tahoma" w:cs="Tahoma"/>
          <w:b/>
          <w:bCs/>
          <w:color w:val="121291"/>
          <w:spacing w:val="1"/>
          <w:sz w:val="16"/>
          <w:szCs w:val="16"/>
          <w:lang w:eastAsia="el-GR"/>
        </w:rPr>
        <w:t xml:space="preserve"> απασχόληση πέντε (5) ωρών την εβδομάδα στις άνω επιχειρήσεις, ο εργοδότης διατηρεί την ευχέρεια υπερωριακής απασχόλησης του μισθωτού και ο μισθωτός αντίστοιχα υποχρεούται να παρέχει την εργασία του για τρεις (3) ώρες πέραν του συμβατικού ωραρίου (41η, 42η και 43η ώρα) την εβδομάδα (ιδιόρρυθμη υπερωριακή απασχόληση), από την 1-4-2001 ή πέραν των σαράντα τριών (43) ωρών την εβδομάδα επιπλέον απασχόληση του μισθωτού στις επιχειρήσεις της παρ. 1 θεωρείται υπερωριακή απασχόληση ως προς όλες τις νόμιμες συνέπειες, διατυπώσεις και διαδικασίες έγκρισης, μισθωτοί απασχολούμενοι υπερωριακά, δικαιούνται για κάθε ώρα ιδιόρρυθμης υπερωριακής απασχόλησης και νόμιμης υπερωριακής απασχόλησης μέχρι τη συμπλήρωση 120 ωρών ετησίως, αμοιβή ίση με το καταβαλλόμενο ωρομίσθιο προσαυξημένο κατά 50% για την πέραν των 120 ωρών υπερωριακή απασχόληση εφαρμόζονται οι διατάξεις του άρθρου 1 του Ν. 435/1976. ο μισθωτός σε κάθε περίπτωση μη νόμιμης υπερωριακής απασχόλησης του δικαιούται αποζημίωση ίση με το 250% του καταβαλλόμενου ωρομισθίου για κάθε ώρα μη νόμιμης υπερωρίας. ... Η εκκαλούσα επιδείκνυε ανάρμοστη και υβριστική συμπεριφορά απέναντι στους εργαζομένους στον τηλεοπτικό αυτό σταθμό.</w:t>
      </w:r>
    </w:p>
    <w:p w:rsidR="00F71013" w:rsidRPr="00E51B0B" w:rsidRDefault="00F71013" w:rsidP="00F71013">
      <w:pPr>
        <w:spacing w:before="96" w:after="96" w:line="480" w:lineRule="auto"/>
        <w:ind w:left="12" w:right="12"/>
        <w:jc w:val="both"/>
        <w:rPr>
          <w:rFonts w:ascii="Tahoma" w:eastAsia="Times New Roman" w:hAnsi="Tahoma" w:cs="Tahoma"/>
          <w:b/>
          <w:bCs/>
          <w:color w:val="121291"/>
          <w:spacing w:val="1"/>
          <w:sz w:val="16"/>
          <w:szCs w:val="16"/>
          <w:lang w:eastAsia="el-GR"/>
        </w:rPr>
      </w:pPr>
    </w:p>
    <w:p w:rsidR="00F71013" w:rsidRPr="00E51B0B" w:rsidRDefault="00F71013" w:rsidP="00F71013">
      <w:pPr>
        <w:spacing w:before="96" w:after="96" w:line="480" w:lineRule="auto"/>
        <w:ind w:left="12" w:right="12"/>
        <w:jc w:val="both"/>
        <w:rPr>
          <w:rFonts w:ascii="Tahoma" w:eastAsia="Times New Roman" w:hAnsi="Tahoma" w:cs="Tahoma"/>
          <w:b/>
          <w:bCs/>
          <w:color w:val="121291"/>
          <w:spacing w:val="1"/>
          <w:sz w:val="16"/>
          <w:szCs w:val="16"/>
          <w:lang w:eastAsia="el-GR"/>
        </w:rPr>
      </w:pPr>
      <w:r w:rsidRPr="00E51B0B">
        <w:rPr>
          <w:rFonts w:ascii="Tahoma" w:eastAsia="Times New Roman" w:hAnsi="Tahoma" w:cs="Tahoma"/>
          <w:b/>
          <w:bCs/>
          <w:color w:val="121291"/>
          <w:spacing w:val="1"/>
          <w:sz w:val="16"/>
          <w:szCs w:val="16"/>
          <w:lang w:eastAsia="el-GR"/>
        </w:rPr>
        <w:t xml:space="preserve">Ειδικότερα, εξύβριζε του εργαζομένους, αποκαλώντας τους "άχρηστους" και "ακατάλληλους", παράλληλα δε τους απειλούσε ότι θα τους έκανε αναφορά και ότι θα τους έδιωχνε από την εργασία τους και έτσι τους δημιουργούσε ψυχολογική πίεση. Εξαιτίας της συμπεριφοράς αυτής της εκκαλούσας, αρκετοί από τους εργαζομένους είχαν εκφράσει τα παράπονα τους τόσο στον τότε διευθύνοντα σύμβουλο της πρώτης εφεσίβλητης Ν.Π., όσο και στο σημερινό διευθύνοντα σύμβουλο (δεύτερο εφεσίβλητο). Αποκορύφωμα της ανάρμοστης συμπεριφοράς της εκκαλούσας αποτέλεσε το περιστατικό της 15-1-2003, όταν την ώρα 17:30` κατά τη διάρκεια ζωντανής εκπομπής έριξε ένα ποτήρι νερό στην κονσόλα του ήχου, αφού προηγουμένως είχε αναλώσει ουίσκι, γεγονός που απαγορευόταν από τον κανονισμό του σταθμού, με αποτέλεσμα να δημιουργηθεί αναταραχή στους εργαζόμενους λόγω της άμεσης ανάγκης να αποκαταστήσουν γρήγορα τη βλάβη έτσι ώστε να αποφευχθεί οποιοδήποτε πρόβλημα στη μεταδιδόμενη εκείνη τη στιγμή τηλεοπτική εκπομπή. Το πρόβλημα αντιμετωπίστηκε προς στιγμή, όμως η βλάβη που </w:t>
      </w:r>
      <w:proofErr w:type="spellStart"/>
      <w:r w:rsidRPr="00E51B0B">
        <w:rPr>
          <w:rFonts w:ascii="Tahoma" w:eastAsia="Times New Roman" w:hAnsi="Tahoma" w:cs="Tahoma"/>
          <w:b/>
          <w:bCs/>
          <w:color w:val="121291"/>
          <w:spacing w:val="1"/>
          <w:sz w:val="16"/>
          <w:szCs w:val="16"/>
          <w:lang w:eastAsia="el-GR"/>
        </w:rPr>
        <w:t>προξενήθηκε</w:t>
      </w:r>
      <w:proofErr w:type="spellEnd"/>
      <w:r w:rsidRPr="00E51B0B">
        <w:rPr>
          <w:rFonts w:ascii="Tahoma" w:eastAsia="Times New Roman" w:hAnsi="Tahoma" w:cs="Tahoma"/>
          <w:b/>
          <w:bCs/>
          <w:color w:val="121291"/>
          <w:spacing w:val="1"/>
          <w:sz w:val="16"/>
          <w:szCs w:val="16"/>
          <w:lang w:eastAsia="el-GR"/>
        </w:rPr>
        <w:t xml:space="preserve"> ήταν τέτοια ώστε να μην μεταδοθεί η προγραμματισμένη για το πρωινό της επόμενης ημέρας ζωντανή εκπομπή με τον τίτλο "....". Για την επισκευή της κονσόλας κατέστη αναγκαία η αποστολή της στην Αθήνα, ενώ για τη συνέχιση των γυρισμάτων των υπόλοιπων εκπομπών του σταθμού κατά το χρονικό διάστημα που χρειάστηκε για την επισκευή της κονσόλας μισθώθηκε άλλη από το κατάστημα του Α.Τ. Εξάλλου, η πρώτη εφεσίβλητη έπαθε ζημία από την ματαίωση των εισπράξεων από τη μετάδοση των διαφημίσεων που είχαν προγραμματιστεί κατά την τηλεοπτική εκπομπή που δεν πραγματοποιήθηκε. Μετά από αυτά, συγκλήθηκε την 16-1-2003 εκτάκτως το διοικητικό συμβούλιο της πρώτης εφεσίβλητης, το οποίο αποφάσισε την άμεση καταγγελία της σύμβασης εργασίας της εκκαλούσας και εξουσιοδοτήθηκε ο πρόεδρος αυτού για την άμεση απομάκρυνση της από τον τηλεοπτικό σταθμό.. .. </w:t>
      </w:r>
      <w:proofErr w:type="spellStart"/>
      <w:r w:rsidRPr="00E51B0B">
        <w:rPr>
          <w:rFonts w:ascii="Tahoma" w:eastAsia="Times New Roman" w:hAnsi="Tahoma" w:cs="Tahoma"/>
          <w:b/>
          <w:bCs/>
          <w:color w:val="121291"/>
          <w:spacing w:val="1"/>
          <w:sz w:val="16"/>
          <w:szCs w:val="16"/>
          <w:lang w:eastAsia="el-GR"/>
        </w:rPr>
        <w:t>Ετσι</w:t>
      </w:r>
      <w:proofErr w:type="spellEnd"/>
      <w:r w:rsidRPr="00E51B0B">
        <w:rPr>
          <w:rFonts w:ascii="Tahoma" w:eastAsia="Times New Roman" w:hAnsi="Tahoma" w:cs="Tahoma"/>
          <w:b/>
          <w:bCs/>
          <w:color w:val="121291"/>
          <w:spacing w:val="1"/>
          <w:sz w:val="16"/>
          <w:szCs w:val="16"/>
          <w:lang w:eastAsia="el-GR"/>
        </w:rPr>
        <w:t xml:space="preserve">, η έγγραφη καταγγελία από την πρώτη εφεσίβλητη της σύμβασης εργασίας της εκκαλούσας, η οποία (καταγγελία) </w:t>
      </w:r>
      <w:r w:rsidRPr="00E51B0B">
        <w:rPr>
          <w:rFonts w:ascii="Tahoma" w:eastAsia="Times New Roman" w:hAnsi="Tahoma" w:cs="Tahoma"/>
          <w:b/>
          <w:bCs/>
          <w:color w:val="121291"/>
          <w:spacing w:val="1"/>
          <w:sz w:val="16"/>
          <w:szCs w:val="16"/>
          <w:lang w:eastAsia="el-GR"/>
        </w:rPr>
        <w:lastRenderedPageBreak/>
        <w:t>περιήλθε στην εκκαλούσα την 27-1-2003, έγινε για σπουδαίο λόγο, ο οποίος αφορούσε το προαναφερόμενο περιστατικό σε συνδυασμό με την ανάρμοστη και υβριστική συμπεριφορά της προς τους υπόλοιπους εργαζόμενους, γεγονότα που επέφεραν την κακή λειτουργία του τηλεοπτικού αυτού σταθμού.</w:t>
      </w:r>
    </w:p>
    <w:p w:rsidR="00F71013" w:rsidRDefault="00F71013" w:rsidP="00F71013">
      <w:pPr>
        <w:spacing w:before="96" w:after="96" w:line="480" w:lineRule="auto"/>
        <w:ind w:left="12" w:right="12"/>
        <w:jc w:val="both"/>
        <w:rPr>
          <w:rFonts w:ascii="Tahoma" w:eastAsia="Times New Roman" w:hAnsi="Tahoma" w:cs="Tahoma"/>
          <w:b/>
          <w:bCs/>
          <w:color w:val="121291"/>
          <w:spacing w:val="1"/>
          <w:sz w:val="16"/>
          <w:szCs w:val="16"/>
          <w:lang w:eastAsia="el-GR"/>
        </w:rPr>
      </w:pPr>
      <w:r w:rsidRPr="00E51B0B">
        <w:rPr>
          <w:rFonts w:ascii="Tahoma" w:eastAsia="Times New Roman" w:hAnsi="Tahoma" w:cs="Tahoma"/>
          <w:b/>
          <w:bCs/>
          <w:color w:val="121291"/>
          <w:spacing w:val="1"/>
          <w:sz w:val="16"/>
          <w:szCs w:val="16"/>
          <w:lang w:eastAsia="el-GR"/>
        </w:rPr>
        <w:t xml:space="preserve"> </w:t>
      </w:r>
      <w:r>
        <w:rPr>
          <w:rFonts w:ascii="Tahoma" w:eastAsia="Times New Roman" w:hAnsi="Tahoma" w:cs="Tahoma"/>
          <w:b/>
          <w:bCs/>
          <w:color w:val="121291"/>
          <w:spacing w:val="1"/>
          <w:sz w:val="16"/>
          <w:szCs w:val="16"/>
          <w:lang w:eastAsia="el-GR"/>
        </w:rPr>
        <w:t>-------------------</w:t>
      </w:r>
    </w:p>
    <w:p w:rsidR="00F71013" w:rsidRPr="00E51B0B" w:rsidRDefault="00F71013" w:rsidP="00F71013">
      <w:pPr>
        <w:spacing w:before="96" w:after="96" w:line="480" w:lineRule="auto"/>
        <w:ind w:left="12" w:right="12"/>
        <w:jc w:val="both"/>
        <w:rPr>
          <w:rFonts w:ascii="Tahoma" w:eastAsia="Times New Roman" w:hAnsi="Tahoma" w:cs="Tahoma"/>
          <w:b/>
          <w:bCs/>
          <w:color w:val="121291"/>
          <w:spacing w:val="1"/>
          <w:sz w:val="16"/>
          <w:szCs w:val="16"/>
          <w:lang w:eastAsia="el-GR"/>
        </w:rPr>
      </w:pPr>
      <w:r w:rsidRPr="00E51B0B">
        <w:rPr>
          <w:rFonts w:ascii="Tahoma" w:eastAsia="Times New Roman" w:hAnsi="Tahoma" w:cs="Tahoma"/>
          <w:b/>
          <w:bCs/>
          <w:color w:val="121291"/>
          <w:spacing w:val="1"/>
          <w:sz w:val="16"/>
          <w:szCs w:val="16"/>
          <w:lang w:eastAsia="el-GR"/>
        </w:rPr>
        <w:t>1042/2004 ΕΦ ΠΑΤΡ (432320)</w:t>
      </w:r>
    </w:p>
    <w:p w:rsidR="00A33EFC" w:rsidRPr="00C669F2" w:rsidRDefault="00A33EFC" w:rsidP="00C669F2">
      <w:pPr>
        <w:rPr>
          <w:szCs w:val="16"/>
        </w:rPr>
      </w:pPr>
    </w:p>
    <w:sectPr w:rsidR="00A33EFC" w:rsidRPr="00C669F2" w:rsidSect="00133EC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A33EFC"/>
    <w:rsid w:val="00133EC5"/>
    <w:rsid w:val="002C2E45"/>
    <w:rsid w:val="00A33EFC"/>
    <w:rsid w:val="00C669F2"/>
    <w:rsid w:val="00DB18A8"/>
    <w:rsid w:val="00F7101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101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1473</Words>
  <Characters>7956</Characters>
  <Application>Microsoft Office Word</Application>
  <DocSecurity>0</DocSecurity>
  <Lines>66</Lines>
  <Paragraphs>18</Paragraphs>
  <ScaleCrop>false</ScaleCrop>
  <Company/>
  <LinksUpToDate>false</LinksUpToDate>
  <CharactersWithSpaces>9411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WE_DELLSTATION</dc:creator>
  <cp:lastModifiedBy>WE_DELLSTATION</cp:lastModifiedBy>
  <cp:revision>2</cp:revision>
  <dcterms:created xsi:type="dcterms:W3CDTF">2020-07-23T13:19:00Z</dcterms:created>
  <dcterms:modified xsi:type="dcterms:W3CDTF">2020-07-23T13:19:00Z</dcterms:modified>
</cp:coreProperties>
</file>